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5" w:before="37" w:after="0"/>
        <w:jc w:val="center"/>
        <w:textAlignment w:val="baseline"/>
        <w:rPr>
          <w:rFonts w:ascii="Calibri" w:hAnsi="Calibri" w:eastAsia="Calibri"/>
          <w:b/>
          <w:b/>
          <w:color w:val="000000"/>
          <w:sz w:val="24"/>
          <w:lang w:val="pl-PL"/>
        </w:rPr>
      </w:pPr>
      <w:r>
        <w:rPr>
          <w:rFonts w:eastAsia="Calibri"/>
          <w:b/>
          <w:color w:val="000000"/>
          <w:sz w:val="28"/>
          <w:szCs w:val="28"/>
          <w:lang w:val="pl-PL"/>
        </w:rPr>
        <w:t>Zespół Szkół w Budach Głogowskich</w:t>
      </w:r>
    </w:p>
    <w:p>
      <w:pPr>
        <w:pStyle w:val="Normal"/>
        <w:spacing w:lineRule="exact" w:line="412" w:before="1528" w:after="0"/>
        <w:jc w:val="center"/>
        <w:textAlignment w:val="baseline"/>
        <w:rPr>
          <w:rFonts w:ascii="Calibri" w:hAnsi="Calibri" w:eastAsia="Calibri"/>
          <w:b/>
          <w:b/>
          <w:color w:val="000000"/>
          <w:sz w:val="40"/>
          <w:lang w:val="pl-PL"/>
        </w:rPr>
      </w:pPr>
      <w:r>
        <w:rPr>
          <w:rFonts w:eastAsia="Calibri"/>
          <w:b/>
          <w:color w:val="000000"/>
          <w:sz w:val="40"/>
          <w:lang w:val="pl-PL"/>
        </w:rPr>
        <w:t>Wymagania edukacyjne niezbędne do otrzymania przez ucznia poszczególnych</w:t>
      </w:r>
    </w:p>
    <w:p>
      <w:pPr>
        <w:pStyle w:val="Normal"/>
        <w:spacing w:lineRule="exact" w:line="412" w:before="77" w:after="0"/>
        <w:jc w:val="center"/>
        <w:textAlignment w:val="baseline"/>
        <w:rPr>
          <w:rFonts w:ascii="Calibri" w:hAnsi="Calibri" w:eastAsia="Calibri"/>
          <w:b/>
          <w:b/>
          <w:color w:val="000000"/>
          <w:sz w:val="40"/>
          <w:lang w:val="pl-PL"/>
        </w:rPr>
      </w:pPr>
      <w:r>
        <w:rPr>
          <w:rFonts w:eastAsia="Calibri"/>
          <w:b/>
          <w:color w:val="000000"/>
          <w:sz w:val="40"/>
          <w:lang w:val="pl-PL"/>
        </w:rPr>
        <w:t>śródrocznych i rocznych ocen klasyfikacyjnych</w:t>
      </w:r>
    </w:p>
    <w:p>
      <w:pPr>
        <w:pStyle w:val="Default"/>
        <w:spacing w:lineRule="auto" w:line="276" w:before="568" w:after="0"/>
        <w:jc w:val="center"/>
        <w:textAlignment w:val="baseline"/>
        <w:rPr>
          <w:color w:val="auto"/>
        </w:rPr>
      </w:pPr>
      <w:r>
        <w:rPr>
          <w:rFonts w:eastAsia="Calibri" w:ascii="Calibri" w:hAnsi="Calibri"/>
          <w:b/>
          <w:color w:val="auto"/>
          <w:spacing w:val="-12"/>
          <w:w w:val="105"/>
          <w:sz w:val="40"/>
          <w:lang w:val="pl-PL"/>
        </w:rPr>
        <w:t>Z  PRZYRODY</w:t>
      </w:r>
      <w:r>
        <w:rPr>
          <w:rFonts w:eastAsia="Calibri" w:ascii="Calibri" w:hAnsi="Calibri"/>
          <w:b/>
          <w:bCs/>
          <w:color w:val="auto"/>
          <w:spacing w:val="-12"/>
          <w:w w:val="105"/>
          <w:sz w:val="40"/>
          <w:lang w:val="pl-PL"/>
        </w:rPr>
        <w:br/>
        <w:t xml:space="preserve"> W KLASIE 4 SP</w:t>
      </w:r>
    </w:p>
    <w:p>
      <w:pPr>
        <w:pStyle w:val="Normal"/>
        <w:spacing w:lineRule="exact" w:line="245" w:before="1030" w:after="0"/>
        <w:jc w:val="center"/>
        <w:textAlignment w:val="baseline"/>
        <w:rPr>
          <w:rFonts w:ascii="Calibri" w:hAnsi="Calibri" w:eastAsia="Calibri"/>
          <w:b/>
          <w:b/>
          <w:color w:val="000000"/>
          <w:sz w:val="24"/>
          <w:lang w:val="pl-PL"/>
        </w:rPr>
      </w:pPr>
      <w:r>
        <w:rPr>
          <w:rFonts w:eastAsia="Calibri"/>
          <w:b/>
          <w:color w:val="000000"/>
          <w:sz w:val="24"/>
          <w:lang w:val="pl-PL"/>
        </w:rPr>
        <w:t>Rok szkolny 202</w:t>
      </w:r>
      <w:r>
        <w:rPr>
          <w:rFonts w:eastAsia="Calibri"/>
          <w:b/>
          <w:color w:val="000000"/>
          <w:sz w:val="24"/>
          <w:lang w:val="pl-PL"/>
        </w:rPr>
        <w:t>3</w:t>
      </w:r>
      <w:r>
        <w:rPr>
          <w:rFonts w:eastAsia="Calibri"/>
          <w:b/>
          <w:color w:val="000000"/>
          <w:sz w:val="24"/>
          <w:lang w:val="pl-PL"/>
        </w:rPr>
        <w:t>-202</w:t>
      </w:r>
      <w:r>
        <w:rPr>
          <w:rFonts w:eastAsia="Calibri"/>
          <w:b/>
          <w:color w:val="000000"/>
          <w:sz w:val="24"/>
          <w:lang w:val="pl-PL"/>
        </w:rPr>
        <w:t>4</w:t>
      </w:r>
    </w:p>
    <w:p>
      <w:pPr>
        <w:pStyle w:val="Normal"/>
        <w:spacing w:lineRule="exact" w:line="245" w:before="1030" w:after="0"/>
        <w:jc w:val="right"/>
        <w:textAlignment w:val="baseline"/>
        <w:rPr>
          <w:rFonts w:ascii="Calibri" w:hAnsi="Calibri" w:eastAsia="Calibri"/>
          <w:b/>
          <w:b/>
          <w:color w:val="000000"/>
          <w:sz w:val="24"/>
          <w:lang w:val="pl-PL"/>
        </w:rPr>
      </w:pPr>
      <w:r>
        <w:rPr>
          <w:rFonts w:eastAsia="Calibri"/>
          <w:b/>
          <w:color w:val="000000"/>
          <w:sz w:val="24"/>
          <w:szCs w:val="24"/>
          <w:lang w:val="pl-PL"/>
        </w:rPr>
        <w:t xml:space="preserve">Opracowała: mgr </w:t>
      </w:r>
      <w:r>
        <w:rPr>
          <w:rFonts w:eastAsia="Calibri"/>
          <w:b/>
          <w:bCs/>
          <w:color w:val="auto"/>
          <w:sz w:val="24"/>
          <w:szCs w:val="24"/>
          <w:lang w:val="pl-PL"/>
        </w:rPr>
        <w:t>Barbara Depa</w:t>
      </w:r>
    </w:p>
    <w:p>
      <w:pPr>
        <w:pStyle w:val="Default"/>
        <w:spacing w:lineRule="auto" w:line="276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276" w:before="0" w:after="0"/>
        <w:jc w:val="center"/>
        <w:rPr>
          <w:b/>
          <w:b/>
          <w:bCs/>
          <w:color w:val="auto"/>
        </w:rPr>
      </w:pPr>
      <w:r>
        <w:rPr>
          <w:b/>
          <w:bCs/>
          <w:color w:val="auto"/>
        </w:rPr>
      </w:r>
      <w:r>
        <w:br w:type="page"/>
      </w:r>
    </w:p>
    <w:p>
      <w:pPr>
        <w:pStyle w:val="Normal"/>
        <w:spacing w:lineRule="auto" w: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tbl>
      <w:tblPr>
        <w:tblStyle w:val="Tabela-Siatka"/>
        <w:tblW w:w="15398" w:type="dxa"/>
        <w:jc w:val="center"/>
        <w:tblInd w:w="0" w:type="dxa"/>
        <w:tblCellMar>
          <w:top w:w="57" w:type="dxa"/>
          <w:left w:w="57" w:type="dxa"/>
          <w:bottom w:w="57" w:type="dxa"/>
          <w:right w:w="57" w:type="dxa"/>
        </w:tblCellMar>
        <w:tblLook w:firstRow="1" w:noVBand="1" w:lastRow="0" w:firstColumn="1" w:lastColumn="0" w:noHBand="0" w:val="04a0"/>
      </w:tblPr>
      <w:tblGrid>
        <w:gridCol w:w="2263"/>
        <w:gridCol w:w="2978"/>
        <w:gridCol w:w="2979"/>
        <w:gridCol w:w="2383"/>
        <w:gridCol w:w="2386"/>
        <w:gridCol w:w="2408"/>
      </w:tblGrid>
      <w:tr>
        <w:trPr>
          <w:cantSplit w:val="true"/>
        </w:trPr>
        <w:tc>
          <w:tcPr>
            <w:tcW w:w="15397" w:type="dxa"/>
            <w:gridSpan w:val="6"/>
            <w:tcBorders/>
            <w:vAlign w:val="center"/>
          </w:tcPr>
          <w:p>
            <w:pPr>
              <w:pStyle w:val="Normal"/>
              <w:spacing w:before="0" w:after="120"/>
              <w:jc w:val="center"/>
              <w:rPr>
                <w:color w:val="FF3399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Wymagania edukacyjne niezbędne do otrzymania przez ucznia poszczególnych śródrocznych ocen klasyfikacyjnych z </w:t>
            </w:r>
            <w:r>
              <w:rPr>
                <w:rFonts w:ascii="Times New Roman" w:hAnsi="Times New Roman"/>
                <w:b/>
                <w:strike w:val="false"/>
                <w:dstrike w:val="false"/>
                <w:sz w:val="32"/>
                <w:szCs w:val="32"/>
                <w:u w:val="none"/>
              </w:rPr>
              <w:t>PRZYRODY w klasie IV</w:t>
            </w:r>
            <w:r>
              <w:rPr>
                <w:rFonts w:ascii="Times New Roman" w:hAnsi="Times New Roman"/>
                <w:b/>
                <w:strike w:val="false"/>
                <w:dstrike w:val="false"/>
                <w:color w:val="FF3399"/>
                <w:sz w:val="32"/>
                <w:szCs w:val="32"/>
                <w:u w:val="none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2263" w:type="dxa"/>
            <w:tcBorders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Tytuł działu </w:t>
            </w:r>
          </w:p>
        </w:tc>
        <w:tc>
          <w:tcPr>
            <w:tcW w:w="2978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2979" w:type="dxa"/>
            <w:tcBorders/>
            <w:vAlign w:val="center"/>
          </w:tcPr>
          <w:p>
            <w:pPr>
              <w:pStyle w:val="BodyText2"/>
              <w:spacing w:before="114" w:after="11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2383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(ocena dobra). Uczeń: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BodyText2"/>
              <w:spacing w:before="228" w:after="2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2408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(ocena celująca). Uczeń:</w:t>
            </w:r>
          </w:p>
        </w:tc>
      </w:tr>
      <w:tr>
        <w:trPr>
          <w:cantSplit w:val="true"/>
        </w:trPr>
        <w:tc>
          <w:tcPr>
            <w:tcW w:w="2263" w:type="dxa"/>
            <w:tcBorders/>
          </w:tcPr>
          <w:p>
            <w:pPr>
              <w:pStyle w:val="Normal"/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  <w:highlight w:val="yellow"/>
              </w:rPr>
              <w:t>Dział 1. Poznajemy warsztat przyrodnika</w:t>
            </w:r>
          </w:p>
          <w:p>
            <w:pPr>
              <w:pStyle w:val="Normal"/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hd w:val="clear" w:color="auto" w:fill="FFFFFF"/>
              <w:spacing w:before="0" w:after="200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297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wymienia dwa elementy przyrody nieożywionej (A)*; wymienia dwa elementy przyrody ożywionej (A)</w:t>
            </w:r>
          </w:p>
        </w:tc>
        <w:tc>
          <w:tcPr>
            <w:tcW w:w="2979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wyjaśnia znaczenie pojęcia </w:t>
            </w:r>
            <w:r>
              <w:rPr>
                <w:rFonts w:cs="Times New Roman" w:ascii="Times New Roman" w:hAnsi="Times New Roman"/>
                <w:i/>
                <w:color w:val="000000"/>
                <w:sz w:val="18"/>
                <w:szCs w:val="18"/>
              </w:rPr>
              <w:t>przyroda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 (B); wymienia trzy niezbędne do życia składniki przyrody nieożywionej (A); podaje trzy przykłady wytworów działalności człowieka (A)</w:t>
            </w:r>
          </w:p>
        </w:tc>
        <w:tc>
          <w:tcPr>
            <w:tcW w:w="2383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wymienia cechy ożywionych elementów przyrody (A); wskazuje w najbliższym otoczeniu wytwory działalności człowieka (C)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podaje przykłady powiązań przyrody nieożywionej z przyrodą ożywioną (A); klasyfikuje wskazane elementy na: ożywione składniki przyrody, nieożywione składniki przyrody oraz wytwory działalności człowieka (C)</w:t>
            </w:r>
          </w:p>
        </w:tc>
        <w:tc>
          <w:tcPr>
            <w:tcW w:w="240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wyjaśnia, w jaki sposób zmiana jednego elementu przyrody może wpłynąć na jej pozostałe elementy (B)</w:t>
            </w:r>
          </w:p>
        </w:tc>
      </w:tr>
      <w:tr>
        <w:trPr>
          <w:cantSplit w:val="true"/>
        </w:trPr>
        <w:tc>
          <w:tcPr>
            <w:tcW w:w="2263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297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wymienia zmysły umożliwiające poznawanie otaczającego świata (A); podaje dwa przykłady informacji uzyskanych dzięki wybranym zmysłom (A); wyjaśnia, czym jest obserwacja (B)</w:t>
            </w:r>
          </w:p>
        </w:tc>
        <w:tc>
          <w:tcPr>
            <w:tcW w:w="2979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182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omawia na przykładach rolę poszczególnych zmysłów w poznawaniu świata (B); wymienia źródła informacji o przyrodzie (A); omawia najważniejsze zasady bezpieczeństwa podczas prowadzenia obserwacji i wykonywania doświadczeń (B)</w:t>
            </w:r>
          </w:p>
        </w:tc>
        <w:tc>
          <w:tcPr>
            <w:tcW w:w="2383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porównuje liczbę i rodzaj informacji uzyskiwanych za pomocą poszczególnych zmysłów (C); wymienia cechy przyrodnika (A); określa rolę obserwacji w poznawaniu przyrody (B); omawia etapy doświadczenia (B)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38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wyjaśnia, w jakim celu prowadzi się doświadczenia i eksperymenty przyrodnicze (B); wyjaśnia różnice między eksperymentem a doświadczeniem (B) </w:t>
            </w:r>
          </w:p>
        </w:tc>
        <w:tc>
          <w:tcPr>
            <w:tcW w:w="240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na podstawie obserwacji podejmuje próbę przewidzenia niektórych sytuacji i zjawisk, np. dotyczących pogody, zachowania zwierząt (D); przeprowadza dowolne doświadczenie, posługując się instrukcją, zapisuje obserwacje i wyniki (D); wyjaśnia, dlaczego do niektórych doświadczeń należy używać dwóch zestawów doświadczalnych (D)</w:t>
            </w:r>
          </w:p>
        </w:tc>
      </w:tr>
      <w:tr>
        <w:trPr>
          <w:cantSplit w:val="true"/>
        </w:trPr>
        <w:tc>
          <w:tcPr>
            <w:tcW w:w="2263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3. Przyrządy i pomoce przyrodnika</w:t>
            </w:r>
          </w:p>
        </w:tc>
        <w:tc>
          <w:tcPr>
            <w:tcW w:w="297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dwa/trzy spostrzeżenia dotyczące obserwowanych obiektów (C); wykonuje schematyczny rysunek obserwowanego obiektu (C); dokonuje pomiaru z wykorzystaniem </w:t>
              <w:br/>
              <w:t>taśmy mierniczej (C)</w:t>
            </w:r>
          </w:p>
        </w:tc>
        <w:tc>
          <w:tcPr>
            <w:tcW w:w="2979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przyporządkowuje przyrząd służący do prowadzenia obserwacji do obserwowanego obiektu (C); wymienia propozycje przyrządów, które należy przygotować do prowadzenia obserwacji w terenie (D); określa charakterystyczne cechy obserwowanych obiektów (C); opisuje sposób użycia taśmy mierniczej (B)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83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planuje miejsca dwóch/trzech obserwacji (D); proponuje przyrząd odpowiedni do obserwacji konkretnego obiektu (C); wymienia najważniejsze części mikroskopu (A)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19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planuje obserwację dowolnego obiektu lub organizmu w terenie (D); uzasadnia celowość zaplanowanej obserwacji (D); omawia sposób przygotowania obiektu do obserwacji </w:t>
              <w:br/>
              <w:t>mikroskopowej (B)</w:t>
            </w:r>
          </w:p>
        </w:tc>
        <w:tc>
          <w:tcPr>
            <w:tcW w:w="240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przygotowuje notatkę na temat innych przyrządów służących do prowadzenia obserwacji, np. odległych obiektów lub głębin (D)</w:t>
            </w:r>
          </w:p>
        </w:tc>
      </w:tr>
      <w:tr>
        <w:trPr>
          <w:cantSplit w:val="true"/>
        </w:trPr>
        <w:tc>
          <w:tcPr>
            <w:tcW w:w="2263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4. Określamy kierunki geograficzne</w:t>
            </w:r>
          </w:p>
        </w:tc>
        <w:tc>
          <w:tcPr>
            <w:tcW w:w="297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12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podaje nazwy głównych kierunków geograficznych wskazanych przez nauczyciela na widnokręgu (A); wyznacza – na podstawie instrukcji słownej – główne kierunki geograficzne za pomocą kompasu (C); określa warunki wyznaczania kierunku północnego za pomocą gnomonu, czyli prostego patyka lub pręta, w słoneczny dzień (B)</w:t>
            </w:r>
          </w:p>
        </w:tc>
        <w:tc>
          <w:tcPr>
            <w:tcW w:w="2979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podaje nazwy głównych kierunków geograficznych (A); przyporządkowuje skróty do nazw głównych kierunków geograficznych (A); określa warunki korzystania z kompasu (A); posługując się instrukcją, wyznacza główne kierunki geograficzne za pomocą gnomonu (C) </w:t>
            </w:r>
          </w:p>
        </w:tc>
        <w:tc>
          <w:tcPr>
            <w:tcW w:w="2383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wyjaśnia, co to jest widnokrąg (B); omawia budowę kompasu (B); samodzielnie wyznacza kierunki geograficzne za pomocą kompasu (C); wyjaśnia, w jaki sposób wyznacza się kierunki pośrednie (B)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podaje przykłady wykorzystania w życiu umiejętności wyznaczania kierunków geograficznych (B); 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240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 omawia sposób wyznaczania kierunku północnego na podstawie położenia Gwiazdy Polarnej oraz innych obiektów w otoczeniu (B)</w:t>
            </w:r>
          </w:p>
        </w:tc>
      </w:tr>
      <w:tr>
        <w:trPr>
          <w:cantSplit w:val="true"/>
        </w:trPr>
        <w:tc>
          <w:tcPr>
            <w:tcW w:w="2263" w:type="dxa"/>
            <w:tcBorders/>
          </w:tcPr>
          <w:p>
            <w:pPr>
              <w:pStyle w:val="Normal"/>
              <w:shd w:val="clear" w:color="auto" w:fill="FFFFFF"/>
              <w:ind w:right="480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  <w:highlight w:val="yellow"/>
              </w:rPr>
              <w:t>Dział 2. Poznajemy pogodę i inne zjawiska przyrodnicze</w:t>
            </w:r>
          </w:p>
          <w:p>
            <w:pPr>
              <w:pStyle w:val="Normal"/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hd w:val="clear" w:color="auto" w:fill="FFFFFF"/>
              <w:spacing w:before="0" w:after="200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297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wskazuje w najbliższym otoczeniu przykłady ciał stałych, cieczy i gazów (B); wskazuje w najbliższym otoczeniu po dwa przykłady ciał plastycznych, kruchych i sprężystych (B); podaje dwa przykłady występowania zjawiska rozszerzalności cieplnej ciał stałych (A); porównuje ciała stałe z cieczami pod względem jednej właściwości, np. kształtu (C)</w:t>
            </w:r>
          </w:p>
        </w:tc>
        <w:tc>
          <w:tcPr>
            <w:tcW w:w="297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wymienia stany skupienia, w których występują substancje (A); podaje dwa/trzy przykłady wykorzystania właściwości ciał stałych w życiu codziennym (C)</w:t>
            </w:r>
          </w:p>
        </w:tc>
        <w:tc>
          <w:tcPr>
            <w:tcW w:w="238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wyjaśnia, na czym polega zjawisko rozszerzalności cieplnej (B); podaje przykłady występowania zjawiska rozszerzalności cieplnej ciał stałych i cieczy (C) oraz gazów (D)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klasyfikuje ciała stałe ze względu na właściwości (B); wyjaśnia, na czym polega kruchość, plastyczność i sprężystość (B); porównuje właściwości ciał stałych, cieczy i gazów (C); opisuje zasadę działania termometru cieczowego (B)</w:t>
            </w:r>
          </w:p>
        </w:tc>
        <w:tc>
          <w:tcPr>
            <w:tcW w:w="240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uzasadnia, popierając swoje stanowisko przykładami z życia, dlaczego ważna jest znajomość właściwości ciał (D)</w:t>
            </w:r>
          </w:p>
        </w:tc>
      </w:tr>
      <w:tr>
        <w:trPr>
          <w:cantSplit w:val="true"/>
        </w:trPr>
        <w:tc>
          <w:tcPr>
            <w:tcW w:w="2263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2. Woda występuje w trzech stanach skupienia</w:t>
            </w:r>
          </w:p>
        </w:tc>
        <w:tc>
          <w:tcPr>
            <w:tcW w:w="297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 przyrodzie (A); podaje przykłady występowania wody w różnych stanach skupienia (A); omawia budowę termometru (B); odczytuje wskazania termometru (C); wyjaśnia, na czym polega krzepnięcie i topnienie (B)</w:t>
            </w:r>
          </w:p>
        </w:tc>
        <w:tc>
          <w:tcPr>
            <w:tcW w:w="2979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przeprowadza, zgodnie z instrukcją, doświadczenia wykazujące: </w:t>
              <w:br/>
              <w:t>– wpływ temperatury otoczenia na parowanie wody (C),</w:t>
              <w:br/>
              <w:t>– obecność pary wodnej w powietrzu (C);</w:t>
              <w:br/>
              <w:t>wyjaśnia, na czym polega parowanie i skraplanie wody (B)</w:t>
            </w:r>
          </w:p>
        </w:tc>
        <w:tc>
          <w:tcPr>
            <w:tcW w:w="2383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formułuje wnioski na podstawie przeprowadzonych doświadczeń (D); przyporządkowuje stan skupienia wody do wskazań </w:t>
              <w:br/>
              <w:t>termometru (C)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(D); podaje znane z życia codziennego przykłady zmian stanów skupienia wody (C); przedstawia w formie schematu zmiany stanu skupienia wody w przyrodzie (C)</w:t>
            </w:r>
          </w:p>
        </w:tc>
        <w:tc>
          <w:tcPr>
            <w:tcW w:w="240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118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przedstawia zmiany stanów skupienia wody podczas jej krążenia w przyrodzie, posługując się wykonanym przez siebie rysunkiem (D)</w:t>
            </w:r>
          </w:p>
        </w:tc>
      </w:tr>
      <w:tr>
        <w:trPr>
          <w:cantSplit w:val="true"/>
        </w:trPr>
        <w:tc>
          <w:tcPr>
            <w:tcW w:w="226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3. Składniki pogody</w:t>
            </w:r>
          </w:p>
        </w:tc>
        <w:tc>
          <w:tcPr>
            <w:tcW w:w="297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przynajmniej trzy składniki pogody (A);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dowolnej ilustracji rodzaje opadów (C); wyjaśnia, dlaczego burze są groźne (B) </w:t>
            </w:r>
          </w:p>
        </w:tc>
        <w:tc>
          <w:tcPr>
            <w:tcW w:w="2979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(A)</w:t>
            </w:r>
          </w:p>
        </w:tc>
        <w:tc>
          <w:tcPr>
            <w:tcW w:w="2383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podaje, z czego mogą być zbudowane chmury (A); rozróżnia rodzaje osadów atmosferycznych na ilustracjach (C); wyjaśnia, czym jest ciśnienie atmosferyczne (B); wyjaśnia, jak powstaje wiatr (B)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jak tworzy się nazwę wiatru (B); rozpoznaje na mapie rodzaje wiatrów (C); wykazuje związek pomiędzy porą roku a występowaniem określonego rodzaju opadów i osadów (D)</w:t>
            </w:r>
          </w:p>
        </w:tc>
        <w:tc>
          <w:tcPr>
            <w:tcW w:w="240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>
        <w:trPr>
          <w:cantSplit w:val="true"/>
        </w:trPr>
        <w:tc>
          <w:tcPr>
            <w:tcW w:w="2263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297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dobiera odpowiednie przyrządy służące do pomiaru trzech składników pogody (A);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odczytuje temperaturę powietrza z termometru cieczowego (C);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 (C); odczytuje symbole umieszczone na mapie pogody (C);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2979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zapisuje temperaturę dodatnią i ujemną (C); omawia sposób pomiaru ilości opadów (B); podaje jednostki, w których wyraża się składniki pogody (A); buduje deszczomierz na podstawie instrukcji (C); prowadzi tygodniowy kalendarz pogody na podstawie obserwacji wybranych składników pogody (C); określa aktualny stopień zachmurzenia nieba na podstawie obserwacji (C); opisuje tęczę (B)</w:t>
            </w:r>
          </w:p>
        </w:tc>
        <w:tc>
          <w:tcPr>
            <w:tcW w:w="238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przyrządy służące do obserwacji meteorologicznych (A); dokonuje pomiaru składników pogody – prowadzi kalendarz pogody (C); przygotowuje możliwą prognozę pogody dla swojej miejscowości na następny dzień (C) </w:t>
            </w:r>
          </w:p>
        </w:tc>
        <w:tc>
          <w:tcPr>
            <w:tcW w:w="238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 (C); określa kierunek wiatru na podstawie obserwacji (C)</w:t>
            </w:r>
          </w:p>
        </w:tc>
        <w:tc>
          <w:tcPr>
            <w:tcW w:w="240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 prezentuje informacje na temat rodzajów wiatru występujących na świecie (C); na podstawie opisu przedstawia – w formie mapy – prognozę pogody dla Polski (D) </w:t>
            </w:r>
          </w:p>
        </w:tc>
      </w:tr>
      <w:tr>
        <w:trPr>
          <w:cantSplit w:val="true"/>
        </w:trPr>
        <w:tc>
          <w:tcPr>
            <w:tcW w:w="226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297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(C); podaje daty rozpoczęcia kalendarzowych pór roku (A); podaje po trzy przykłady zmian zachodzących w przyrodzie ożywionej w poszczególnych porach roku (C)</w:t>
            </w:r>
          </w:p>
        </w:tc>
        <w:tc>
          <w:tcPr>
            <w:tcW w:w="2979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1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pozorną wędrówkę Słońca nad widnokręgiem (B); omawia zmiany temperatury powietrza w ciągu dnia (B); wyjaśnia pojęcia: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(B)</w:t>
            </w:r>
          </w:p>
        </w:tc>
        <w:tc>
          <w:tcPr>
            <w:tcW w:w="2383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zależność między wysokością Słońca a temperaturą powietrza (C); określa zależność między wysokością Słońca a długością cienia (C); wyjaśnia pojęcie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zmiany w pozornej wędrówce Słońca nad widnokręgiem w poszczególnych porach roku (B)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(B); porównuje wysokość Słońca nad widnokręgiem oraz długość cienia podczas górowania w poszczególnych porach roku (C)</w:t>
            </w:r>
          </w:p>
        </w:tc>
        <w:tc>
          <w:tcPr>
            <w:tcW w:w="240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dnia, np. wybór ubrania, pielęgnacja roślin, ustawienie budy dla psa (B); wymienia fenologiczne pory roku, czyli te, które wyróżnia się na podstawie fazy rozwoju roślinności (A)</w:t>
            </w:r>
          </w:p>
        </w:tc>
      </w:tr>
      <w:tr>
        <w:trPr>
          <w:cantSplit w:val="true"/>
        </w:trPr>
        <w:tc>
          <w:tcPr>
            <w:tcW w:w="2263" w:type="dxa"/>
            <w:tcBorders/>
          </w:tcPr>
          <w:p>
            <w:pPr>
              <w:pStyle w:val="Normal"/>
              <w:shd w:val="clear" w:color="auto" w:fill="FFFFFF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  <w:highlight w:val="yellow"/>
              </w:rPr>
              <w:t>Dział 3. Poznajemy świat organizmów</w:t>
            </w:r>
          </w:p>
          <w:p>
            <w:pPr>
              <w:pStyle w:val="Normal"/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hd w:val="clear" w:color="auto" w:fill="FFFFFF"/>
              <w:spacing w:before="0" w:after="200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1. Organizmy mają wspólne cechy</w:t>
            </w:r>
          </w:p>
        </w:tc>
        <w:tc>
          <w:tcPr>
            <w:tcW w:w="297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po czym rozpoznaje się organizm (B); wymienia przynajmniej trzy czynności życiowe organizmów (A); omawia jedną wybraną przez siebie czynność życiową organizmów (B); odróżnia przedstawione na ilustracji organizmy jednokomórkowe od organizmów wielokomórkowych (C) </w:t>
            </w:r>
          </w:p>
        </w:tc>
        <w:tc>
          <w:tcPr>
            <w:tcW w:w="2979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podaje charakterystyczne cechy organizmów (A); wymienia czynności życiowe organizmów (A); rozpoznaje na ilustracji wybrane </w:t>
              <w:br/>
              <w:t>organy/narządy (C)</w:t>
            </w:r>
          </w:p>
        </w:tc>
        <w:tc>
          <w:tcPr>
            <w:tcW w:w="2383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144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organizmów (B); omawia cechy rozmnażania płciowego i bezpłciowego (B)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organizmy, np. ruch, wzrost (C); porównuje rozmnażanie płciowe z rozmnażaniem bezpłciowym (C)</w:t>
            </w:r>
          </w:p>
        </w:tc>
        <w:tc>
          <w:tcPr>
            <w:tcW w:w="240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na temat najmniejszych i największych organizmów żyjących na Ziemi (D); omawia podział organizmów na pięć królestw (A)</w:t>
            </w:r>
          </w:p>
        </w:tc>
      </w:tr>
      <w:tr>
        <w:trPr>
          <w:cantSplit w:val="true"/>
        </w:trPr>
        <w:tc>
          <w:tcPr>
            <w:tcW w:w="2263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2978" w:type="dxa"/>
            <w:tcBorders/>
          </w:tcPr>
          <w:p>
            <w:pPr>
              <w:pStyle w:val="Normal"/>
              <w:shd w:val="clear" w:color="auto" w:fill="FFFFFF"/>
              <w:spacing w:before="0" w:after="0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określa, czy podany organizm jest samożywny czy cudzożywny (B); podaje przykłady organizmów cudzożywnych: mięsożernych, roślinożernych i wszystkożernych (B); wskazuje na ilustracji charakterystyczne cechy drapieżników (C)</w:t>
            </w:r>
          </w:p>
          <w:p>
            <w:pPr>
              <w:pStyle w:val="Normal"/>
              <w:shd w:val="clear" w:color="auto" w:fill="FFFFFF"/>
              <w:spacing w:before="0" w:after="200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 podanych organizmów (C); układa jeden łańcuch pokarmowy na podstawie analizy sieci pokarmowej (D)</w:t>
            </w:r>
          </w:p>
        </w:tc>
        <w:tc>
          <w:tcPr>
            <w:tcW w:w="2979" w:type="dxa"/>
            <w:tcBorders/>
          </w:tcPr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  <w:br/>
              <w:t>i padlinożerców (B); wyjaśnia, na czym polega wszystkożerność (B)</w:t>
            </w:r>
          </w:p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2383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podając przykłady, sposoby zdobywania pokarmu przez organizmy cudzożywne (B); podaje przykłady zwierząt odżywiających się szczątkami glebowymi (B); wymienia przedstawicieli pasożytów (A); wyjaśnia nazwy ogniw łańcucha pokarmowego (B); wyjaśnia, co to jest sieć pokarmowa (B) </w:t>
            </w:r>
          </w:p>
        </w:tc>
        <w:tc>
          <w:tcPr>
            <w:tcW w:w="2386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(B); określa rolę, jaką odgrywają w przyrodzie zwierzęta odżywiające się szczątkami glebowymi (C); wyjaśnia, na czym polega pasożytnictwo (B); omawia rolę destruentów w łańcuchu pokarmowym (B)</w:t>
            </w:r>
          </w:p>
        </w:tc>
        <w:tc>
          <w:tcPr>
            <w:tcW w:w="2408" w:type="dxa"/>
            <w:tcBorders/>
          </w:tcPr>
          <w:p>
            <w:pPr>
              <w:pStyle w:val="Normal"/>
              <w:shd w:val="clear" w:color="auto" w:fill="FFFFFF"/>
              <w:spacing w:before="0" w:after="0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– w dowolnej formie – informacje na temat pasożytnictwa w świecie </w:t>
              <w:br/>
              <w:t xml:space="preserve">roślin (D); podaje przykłady obrony przed wrogami w świecie roślin i zwierząt (C); </w:t>
            </w:r>
          </w:p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uzasadnia, że zniszczenie jednego z ogniw łańcucha pokarmowego może doprowadzić do wyginięcia innych ogniw (D)</w:t>
            </w:r>
          </w:p>
        </w:tc>
      </w:tr>
      <w:tr>
        <w:trPr>
          <w:cantSplit w:val="true"/>
        </w:trPr>
        <w:tc>
          <w:tcPr>
            <w:tcW w:w="2263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left="-83" w:right="-108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3. Rośliny i zwierzęta wokół nas</w:t>
            </w:r>
          </w:p>
        </w:tc>
        <w:tc>
          <w:tcPr>
            <w:tcW w:w="297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korzyści wynikające z uprawy roślin w domu i ogrodzie (A); podaje przykłady zwierząt hodowanych przez człowieka w domu (A); podaje przykład drobnego zwierzęcia żyjącego w domu (A); rozpoznaje trzy zwierzęta żyjące w ogrodzie (C)</w:t>
            </w:r>
          </w:p>
        </w:tc>
        <w:tc>
          <w:tcPr>
            <w:tcW w:w="2979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trzy przykłady roślin stosowanych jako przyprawy do potraw (B); wyjaśnia, dlaczego decyzja o hodowli zwierzęcia powinna być dokładnie przemyślana (B); omawia zasady opieki nad zwierzętami (B); podaje przykłady dzikich zwierząt żyjących w mieście (A); wykonuje zielnik, w którym umieszcza pięć okazów (D)</w:t>
            </w:r>
          </w:p>
        </w:tc>
        <w:tc>
          <w:tcPr>
            <w:tcW w:w="2383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(D); określa cel hodowania zwierząt w domu 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 formułuje apel do osób mających zamiar hodować zwierzę lub podarować je w prezencie (D)</w:t>
            </w:r>
          </w:p>
        </w:tc>
        <w:tc>
          <w:tcPr>
            <w:tcW w:w="240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zwierząt, np. omówienie najszybszych zwierząt (D)</w:t>
            </w:r>
          </w:p>
        </w:tc>
      </w:tr>
      <w:tr>
        <w:trPr>
          <w:cantSplit w:val="true"/>
        </w:trPr>
        <w:tc>
          <w:tcPr>
            <w:tcW w:w="2263" w:type="dxa"/>
            <w:vMerge w:val="restart"/>
            <w:tcBorders/>
          </w:tcPr>
          <w:p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  <w:highlight w:val="yellow"/>
              </w:rPr>
              <w:t>Dział 4. Odkrywamy tajemnice ciała człowieka</w:t>
            </w:r>
          </w:p>
          <w:p>
            <w:pPr>
              <w:pStyle w:val="Normal"/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1. Trawienie i wchłanianie pokarmu</w:t>
            </w:r>
          </w:p>
        </w:tc>
        <w:tc>
          <w:tcPr>
            <w:tcW w:w="297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bogatych w białka, cukry, tłuszcze, witaminy (A); omawia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2979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składniki pokarmowe (A); przyporządkowuje podane pokarmy do wskazanej grupy pokarmowej (C)</w:t>
            </w:r>
          </w:p>
        </w:tc>
        <w:tc>
          <w:tcPr>
            <w:tcW w:w="2383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 pokarmowych w organizmie (B); wymienia produkty zawierające sole mineralne (A)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(B); omawia rolę soli mineralnych w organizmie (B)</w:t>
            </w:r>
          </w:p>
        </w:tc>
        <w:tc>
          <w:tcPr>
            <w:tcW w:w="240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>
        <w:trPr>
          <w:cantSplit w:val="true"/>
        </w:trPr>
        <w:tc>
          <w:tcPr>
            <w:tcW w:w="2263" w:type="dxa"/>
            <w:vMerge w:val="continue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297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modelu położenie poszczególnych narządów przewodu pokarmowego (C); wyjaśnia, dlaczego należy dokładnie żuć pokarm (B); uzasadnia konieczność mycia rąk przed każdym posiłkiem (C)</w:t>
            </w:r>
          </w:p>
        </w:tc>
        <w:tc>
          <w:tcPr>
            <w:tcW w:w="2979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(A); omawia rolę układu pokarmowego (B); podaje zasady higieny układu pokarmowego (A)</w:t>
            </w:r>
          </w:p>
        </w:tc>
        <w:tc>
          <w:tcPr>
            <w:tcW w:w="2383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opisuje drogę pokarmu w organizmie (B); omawia, co dzieje się w organizmie po zakończeniu trawienia pokarmu (B)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(C)</w:t>
            </w:r>
          </w:p>
        </w:tc>
        <w:tc>
          <w:tcPr>
            <w:tcW w:w="240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rolę narządów wspomagających trawienie (B); wymienia czynniki, które mogą negatywnie wpłynąć na funkcjonowanie wątroby lub trzustki (A)</w:t>
            </w:r>
          </w:p>
        </w:tc>
      </w:tr>
      <w:tr>
        <w:trPr>
          <w:cantSplit w:val="true"/>
        </w:trPr>
        <w:tc>
          <w:tcPr>
            <w:tcW w:w="2263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2. Układ krwionośny transportuje krew</w:t>
            </w:r>
          </w:p>
        </w:tc>
        <w:tc>
          <w:tcPr>
            <w:tcW w:w="297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schemacie serce i naczynia krwionośne (C); wymienia rodzaje naczyń krwionośnych (A); mierzy puls (C); podaje dwa przykłady zachowań korzystnie wpływających na pracę układu krążenia (C)</w:t>
            </w:r>
          </w:p>
        </w:tc>
        <w:tc>
          <w:tcPr>
            <w:tcW w:w="2979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 krwionośnych (B); pokazuje na schemacie poszczególne rodzaje naczyń krwionośnych (C)</w:t>
            </w:r>
          </w:p>
        </w:tc>
        <w:tc>
          <w:tcPr>
            <w:tcW w:w="2383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 czym jest tętno (B); omawia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 w transporcie substancji w organizmie (C); proponuje zestaw prostych ćwiczeń poprawiających funkcjonowanie układu krwionośnego (D)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jak należy dbać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 podaje przykłady produktów żywnościowych korzystnie wpływających na pracę układu krwionośnego (C)</w:t>
            </w:r>
          </w:p>
        </w:tc>
        <w:tc>
          <w:tcPr>
            <w:tcW w:w="240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 – w dowolnej formie – informacje na temat składników krwi (B) i grup krwi (D)</w:t>
            </w:r>
          </w:p>
        </w:tc>
      </w:tr>
      <w:tr>
        <w:trPr>
          <w:cantSplit w:val="true"/>
        </w:trPr>
        <w:tc>
          <w:tcPr>
            <w:tcW w:w="2263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336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297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58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pokazuje na modelu lub planszy dydaktycznej położenie narządów budujących układ oddechowy (C); wymienia zasady higieny układu oddechowego (B)</w:t>
            </w:r>
          </w:p>
        </w:tc>
        <w:tc>
          <w:tcPr>
            <w:tcW w:w="2979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(A); wyjaśnia, co dzieje się z powietrzem podczas wędrówki przez drogi oddechowe (B); określa rolę układu oddechowego (A); opisuje zmiany w wyglądzie części piersiowej tułowia podczas wdechu i wydechu (C)</w:t>
            </w:r>
          </w:p>
        </w:tc>
        <w:tc>
          <w:tcPr>
            <w:tcW w:w="2383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 omawia rolę poszczególnych narządów układu oddechowego (B); wyjaśnia, dlaczego drogi oddechowe są wyściełane przez komórki z rzęskami (B)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współpraca układów pokarmowego, krwionośnego i oddechowego (B); wykonuje schematyczny rysunek ilustrujący wymianę gazową zachodzącą w płucach (C)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/>
              <w:shd w:val="clear" w:color="auto" w:fill="FFFFFF"/>
              <w:suppressAutoHyphens w:val="true"/>
              <w:bidi w:val="0"/>
              <w:spacing w:lineRule="auto" w:line="276" w:before="0" w:after="200"/>
              <w:ind w:left="0" w:right="57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>
        <w:trPr>
          <w:cantSplit w:val="true"/>
        </w:trPr>
        <w:tc>
          <w:tcPr>
            <w:tcW w:w="2263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67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297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sobie, modelu lub planszy elementy szkieletu (C); wyjaśnia pojęcie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dwie zasady higieny układu ruchu (B)</w:t>
            </w:r>
          </w:p>
        </w:tc>
        <w:tc>
          <w:tcPr>
            <w:tcW w:w="2979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elementy budujące układ ruchu (A); podaje nazwy i wskazuje główne elementy szkieletu (C); wymienia trzy funkcje szkieletu (A); wymienia zasady higieny układu </w:t>
              <w:br/>
              <w:t>ruchu (A)</w:t>
            </w:r>
          </w:p>
        </w:tc>
        <w:tc>
          <w:tcPr>
            <w:tcW w:w="2383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u człowieka (A); wyjaśnia, w jaki sposób mięśnie są połączone </w:t>
              <w:br/>
              <w:t>ze szkieletem (B)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173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porównuje zakres ruchów stawów: barkowego, biodrowego i kolanowego (D); na modelu lub planszy wskazuje kości o różnych kształtach (C); omawia pracę mięśni szkieletowych (C)</w:t>
            </w:r>
          </w:p>
        </w:tc>
        <w:tc>
          <w:tcPr>
            <w:tcW w:w="240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 okresie szkolnym należy szczególnie dbać o prawidłową postawę ciała (B); omawia działanie mięśni budujących narządy wewnętrzne (B)</w:t>
            </w:r>
          </w:p>
        </w:tc>
      </w:tr>
      <w:tr>
        <w:trPr>
          <w:cantSplit w:val="true"/>
        </w:trPr>
        <w:tc>
          <w:tcPr>
            <w:tcW w:w="226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297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układu nerwowego (C); wskazuje na planszy lub modelu położenie narządów zmysłów (C); wymienia zadania narządów smaku i powonienia (A); wymienia, podając przykłady, rodzaje smaków (A); wymienia dwa zachowania wpływające niekorzystnie na układ nerwowy (A)</w:t>
            </w:r>
          </w:p>
        </w:tc>
        <w:tc>
          <w:tcPr>
            <w:tcW w:w="2979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zmysłów (B); omawia rolę skóry jako narządu zmysłu (B); wymienia zasady higieny oczu i uszu (B)</w:t>
            </w:r>
          </w:p>
        </w:tc>
        <w:tc>
          <w:tcPr>
            <w:tcW w:w="2383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 planszy, w jaki sposób powstaje obraz oglądanego obiektu (C); wskazuje na planszy elementy budowy oka: soczewkę, siatkówkę i źrenicę (C); wskazuje na planszy małżowinę uszną, przewód słuchowy i błonę bębenkową (C); omawia zasady higieny układu nerwowego (B)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/>
              <w:shd w:val="clear" w:color="auto" w:fill="FFFFFF"/>
              <w:suppressAutoHyphens w:val="true"/>
              <w:bidi w:val="0"/>
              <w:spacing w:lineRule="auto" w:line="276" w:before="0" w:after="200"/>
              <w:ind w:left="0" w:right="57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zadania mózgu, rdzenia kręgowego i nerwów (A); wyjaśnia, w jaki sposób układ nerwowy odbiera informacje z otoczenia (B) podaje wspólną cechę narządów węchu i smaku (A); wskazuje na planszy drogę informacji dźwiękowych (C); uzasadnia, że układ nerwowy koordynuje pracę wszystkich narządów zmysłów (D); na podstawie doświadczenia formułuje wniosek dotyczący zależności między zmysłem smaku a zmysłem powonienia (C)</w:t>
            </w:r>
          </w:p>
        </w:tc>
        <w:tc>
          <w:tcPr>
            <w:tcW w:w="240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24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uszkodzenia układu nerwowego (A); prezentuje informacje na temat wad wzroku lub słuchu (D)</w:t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297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położenie narządów układu rozrodczego (C); rozpoznaje komórki rozrodcze: męską i żeńską (C); wyjaśnia pojęcie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2979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(B); wskazuje na planszy miejsce rozwoju nowego organizmu (C)</w:t>
            </w:r>
          </w:p>
        </w:tc>
        <w:tc>
          <w:tcPr>
            <w:tcW w:w="2383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(C); omawia przebieg rozwoju nowego organizmu (A) wskazuje na planszy narządy układu rozrodczego męskiego i układu rozrodczego żeńskiego (C)</w:t>
            </w:r>
          </w:p>
        </w:tc>
        <w:tc>
          <w:tcPr>
            <w:tcW w:w="240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36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na temat roli kobiet i mężczyzn w rodzinie i społeczeństwie na przestrzeni kilku pokoleń, np. omawia zajęcia prababci, babci, mamy, starszej siostry itp. (D)</w:t>
            </w:r>
          </w:p>
        </w:tc>
      </w:tr>
      <w:tr>
        <w:trPr>
          <w:cantSplit w:val="true"/>
        </w:trPr>
        <w:tc>
          <w:tcPr>
            <w:tcW w:w="226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7. Dojrzewanie to czas wielkich zmian </w:t>
            </w:r>
          </w:p>
        </w:tc>
        <w:tc>
          <w:tcPr>
            <w:tcW w:w="297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134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 organizmie świadczących o rozpoczęciu okresu dojrzewania u własnej płci (A); podaje dwa przykłady zmian w funkcjonowaniu skóry w okresie dojrzewania (B)</w:t>
            </w:r>
          </w:p>
        </w:tc>
        <w:tc>
          <w:tcPr>
            <w:tcW w:w="2979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zmiany fizyczne zachodzące w okresie dojrzewania u dziewcząt i chłopców (A); omawia zasady higieny, których należy przestrzegać w okresie dojrzewania (B)</w:t>
            </w:r>
          </w:p>
        </w:tc>
        <w:tc>
          <w:tcPr>
            <w:tcW w:w="238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wyjaśnia na przykładach, czym jest odpowiedzialność (B)</w:t>
            </w:r>
          </w:p>
        </w:tc>
        <w:tc>
          <w:tcPr>
            <w:tcW w:w="240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prezentuje informacje dotyczące zagrożeń, na które mogą być narażone dzieci w okresie dojrzewania (D)</w:t>
            </w:r>
          </w:p>
        </w:tc>
      </w:tr>
      <w:tr>
        <w:trPr>
          <w:cantSplit w:val="true"/>
        </w:trPr>
        <w:tc>
          <w:tcPr>
            <w:tcW w:w="15397" w:type="dxa"/>
            <w:gridSpan w:val="6"/>
            <w:tcBorders/>
          </w:tcPr>
          <w:p>
            <w:pPr>
              <w:pStyle w:val="Normal"/>
              <w:shd w:val="clear" w:color="auto" w:fill="FFFFFF"/>
              <w:spacing w:before="0" w:after="120"/>
              <w:ind w:right="427" w:hanging="0"/>
              <w:jc w:val="center"/>
              <w:rPr>
                <w:color w:val="FF3399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Wymagania edukacyjne niezbędne do otrzymania przez ucznia poszczególnych rocznych ocen klasyfikacyjnych z </w:t>
            </w:r>
            <w:r>
              <w:rPr>
                <w:rFonts w:ascii="Times New Roman" w:hAnsi="Times New Roman"/>
                <w:b/>
                <w:strike w:val="false"/>
                <w:dstrike w:val="false"/>
                <w:sz w:val="32"/>
                <w:szCs w:val="32"/>
                <w:u w:val="none"/>
              </w:rPr>
              <w:t>PRZYRODY w klasie IV</w:t>
            </w:r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sz w:val="32"/>
                <w:szCs w:val="32"/>
                <w:u w:val="none"/>
              </w:rPr>
              <w:t xml:space="preserve"> a</w:t>
            </w:r>
          </w:p>
        </w:tc>
      </w:tr>
      <w:tr>
        <w:trPr>
          <w:cantSplit w:val="true"/>
        </w:trPr>
        <w:tc>
          <w:tcPr>
            <w:tcW w:w="2263" w:type="dxa"/>
            <w:tcBorders/>
          </w:tcPr>
          <w:p>
            <w:pPr>
              <w:pStyle w:val="Normal"/>
              <w:shd w:val="clear" w:color="auto" w:fill="FFFFFF"/>
              <w:ind w:right="427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  <w:highlight w:val="yellow"/>
              </w:rPr>
              <w:t>Dział 5. Odkrywamy tajemnice zdrowia</w:t>
            </w:r>
          </w:p>
          <w:p>
            <w:pPr>
              <w:pStyle w:val="Normal"/>
              <w:shd w:val="clear" w:color="auto" w:fill="FFFFFF"/>
              <w:ind w:right="427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hd w:val="clear" w:color="auto" w:fill="FFFFFF"/>
              <w:spacing w:before="0" w:after="200"/>
              <w:ind w:right="427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297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wymienia co najmniej trzy zasady zdrowego stylu życia (A); korzystając z piramidy zdrowego żywienia, wskazuje produkty, które należy spożywać w dużych i w małych ilościach (C);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sposoby dbania o zęby (C); wymienia dwie zasady bezpieczeństwa podczas zabaw na świeżym powietrzu (A)</w:t>
            </w:r>
          </w:p>
        </w:tc>
        <w:tc>
          <w:tcPr>
            <w:tcW w:w="2979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zasady prawidłowego odżywiania (A); wyjaśnia, dlaczego należy dbać o higienę skóry (B); opisuje sposób pielęgnacji paznokci (B); wyjaśnia, na czym polega właściwy dobór odzieży (B) podaje przykłady wypoczynku czynnego i wypoczynku biernego (B)</w:t>
            </w:r>
          </w:p>
        </w:tc>
        <w:tc>
          <w:tcPr>
            <w:tcW w:w="2383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(A); wyjaśnia rolę aktywności fizycznej w zachowaniu zdrowia (B); opisuje sposób pielęgnacji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skóry – ze szczególnym uwzględnieniem okresu dojrzewania (C); wyjaśnia, na czym polega higiena jamy ustnej (B)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 omawia skutki niewłaściwego odżywiania się (B); wyjaśnia, na czym polega higiena osobista (B); podaje sposoby na uniknięcie zakażenia się grzybicą (A)</w:t>
            </w:r>
          </w:p>
        </w:tc>
        <w:tc>
          <w:tcPr>
            <w:tcW w:w="240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przygotowuje propozycję prawidłowego jadłospisu na trzy dni, który będzie odpowiedni w okresie dojrzewania (D)</w:t>
            </w:r>
          </w:p>
        </w:tc>
      </w:tr>
      <w:tr>
        <w:trPr>
          <w:cantSplit w:val="true"/>
        </w:trPr>
        <w:tc>
          <w:tcPr>
            <w:tcW w:w="2263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461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2. Choroby zakaźne i pasożytnicze</w:t>
            </w:r>
          </w:p>
        </w:tc>
        <w:tc>
          <w:tcPr>
            <w:tcW w:w="297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 i zwierząt pasożytniczych (A); wymienia trzy zasady, których przestrzeganie pozwoli uniknąć chorób przenoszonych drogą oddechową (A); wymienia trzy zasady, których przestrzeganie pozwoli uniknąć chorób przenoszonych przez uszkodzoną skórę (A); wymienia trzy zasady, których przestrzeganie pozwoli uniknąć chorób przenoszonych drogą pokarmową (A)</w:t>
            </w:r>
          </w:p>
        </w:tc>
        <w:tc>
          <w:tcPr>
            <w:tcW w:w="2979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przyczyny chorób zakaźnych (A); wymienia nazwy chorób przenoszonych drogą oddechową (A); omawia objawy wybranej choroby przenoszonej drogą oddechową (B); omawia przyczyny zatruć (B); określa zachowania zwierzęcia, które mogą świadczyć o tym, że jest ono chore na wściekliznę (C)</w:t>
            </w:r>
          </w:p>
        </w:tc>
        <w:tc>
          <w:tcPr>
            <w:tcW w:w="2383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szczepionki (B); wymienia sposoby zapobiegania chorobom przenoszonym drogą oddechową (A); wymienia szkody, które pasożyty powodują w organizmie (A); omawia objawy zatruć (B)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porównuje objawy przeziębienia z objawami grypy i anginy (C); klasyfikuje pasożyty na wewnętrzne i zewnętrze, podaje ich przykłady (C); charakteryzuje pasożyty wewnętrzne człowieka (C); opisuje objawy wybranych chorób zakaźnych (B); wymienia drobnoustroje mogące wnikać do organizmu przez uszkodzoną skórę (B)</w:t>
            </w:r>
          </w:p>
        </w:tc>
        <w:tc>
          <w:tcPr>
            <w:tcW w:w="240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 na nią (D)</w:t>
            </w:r>
          </w:p>
        </w:tc>
      </w:tr>
      <w:tr>
        <w:trPr>
          <w:cantSplit w:val="true"/>
        </w:trPr>
        <w:tc>
          <w:tcPr>
            <w:tcW w:w="2263" w:type="dxa"/>
            <w:vMerge w:val="restart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62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3. Jak postępować w niebezpiecznych sytuacjach?</w:t>
            </w:r>
          </w:p>
        </w:tc>
        <w:tc>
          <w:tcPr>
            <w:tcW w:w="297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wymienia zjawiska pogodowe, które mogą stanowić zagrożenie (A); odróżnia muchomora sromotnikowego od innych grzybów (C); określa sposób postępowania po użądleniu (A)</w:t>
            </w:r>
          </w:p>
        </w:tc>
        <w:tc>
          <w:tcPr>
            <w:tcW w:w="297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określa zasady postępowania w czasie burzy, gdy przebywa się w domu lub poza nim (A); rozpoznaje owady, które mogą być groźne (C)</w:t>
            </w:r>
          </w:p>
        </w:tc>
        <w:tc>
          <w:tcPr>
            <w:tcW w:w="238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wymienia charakterystyczne cechy muchomora sromotnikowego (A); wymienia objawy zatrucia grzybami (A)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omawia sposób postępowania po ukąszeniu przez żmiję (B); rozpoznaje dziko rosnące rośliny trujące (C)</w:t>
            </w:r>
          </w:p>
        </w:tc>
        <w:tc>
          <w:tcPr>
            <w:tcW w:w="2408" w:type="dxa"/>
            <w:vMerge w:val="restart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prezentuje plakat ostrzegający o niebezpieczeństwach w swojej okolicy (D)</w:t>
            </w:r>
          </w:p>
        </w:tc>
      </w:tr>
      <w:tr>
        <w:trPr>
          <w:cantSplit w:val="true"/>
        </w:trPr>
        <w:tc>
          <w:tcPr>
            <w:tcW w:w="2263" w:type="dxa"/>
            <w:vMerge w:val="continue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297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omawia zasady postępowania podczas pielęgnacji roślin hodowanych w domu (B); podaje przykłady środków czystości, które stwarzają zagrożenia dla zdrowia (A); wymienia rodzaje urazów skóry (A)</w:t>
            </w:r>
          </w:p>
        </w:tc>
        <w:tc>
          <w:tcPr>
            <w:tcW w:w="297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podaje przykłady trujących roślin hodowanych w domu (A); przyporządkowuje nazwę zagrożenia do symboli umieszczanych na opakowaniach (C); omawia sposób postępowania w wypadku otarć i skaleczeń (B)</w:t>
            </w:r>
          </w:p>
        </w:tc>
        <w:tc>
          <w:tcPr>
            <w:tcW w:w="238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2408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-108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4. Czym jest uzależnienie</w:t>
            </w:r>
          </w:p>
        </w:tc>
        <w:tc>
          <w:tcPr>
            <w:tcW w:w="297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przynajmniej dwa przykłady negatywnego wpływu dymu tytoniowego i alkoholu na organizm człowieka (B); opisuje zachowanie świadczące o mogącym rozwinąć się uzależnieniu od komputera lub telefonu (B); prezentuje zachowanie asertywne w wybranej sytuacji (C)</w:t>
            </w:r>
          </w:p>
        </w:tc>
        <w:tc>
          <w:tcPr>
            <w:tcW w:w="2979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substancji, które mogą uzależniać (A); podaje przykłady skutków działania alkoholu na organizm (B); podaje przykłady sytuacji, w których należy zachować się asertywnie (C)</w:t>
            </w:r>
          </w:p>
        </w:tc>
        <w:tc>
          <w:tcPr>
            <w:tcW w:w="2383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 skutki przyjmowania narkotyków (B); wyjaśnia, czym jest asertywność (B)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 uzasadnia konieczność zachowań sertywnych (D); uzasadnia, dlaczego napoje energetyzujące nie są obojętne dla zdrowia (C)</w:t>
            </w:r>
          </w:p>
        </w:tc>
        <w:tc>
          <w:tcPr>
            <w:tcW w:w="240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pomocy osobom uzależnionym (D); prezentuje informacje na temat możliwych przyczyn, postaci i profilaktyki chorób nowotworowych (D)</w:t>
            </w:r>
          </w:p>
        </w:tc>
      </w:tr>
      <w:tr>
        <w:trPr>
          <w:cantSplit w:val="true"/>
        </w:trPr>
        <w:tc>
          <w:tcPr>
            <w:tcW w:w="2263" w:type="dxa"/>
            <w:tcBorders/>
          </w:tcPr>
          <w:p>
            <w:pPr>
              <w:pStyle w:val="Normal"/>
              <w:shd w:val="clear" w:color="auto" w:fill="FFFFFF"/>
              <w:ind w:right="12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  <w:highlight w:val="yellow"/>
              </w:rPr>
              <w:t>Dział 6. Orientujemy się w terenie</w:t>
            </w:r>
          </w:p>
          <w:p>
            <w:pPr>
              <w:pStyle w:val="Normal"/>
              <w:shd w:val="clear" w:color="auto" w:fill="FFFFFF"/>
              <w:spacing w:before="0" w:after="200"/>
              <w:ind w:right="120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1. Co pokazujemy na planach?</w:t>
            </w:r>
          </w:p>
        </w:tc>
        <w:tc>
          <w:tcPr>
            <w:tcW w:w="297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oblicza wymiary biurka w skali 1 : 10 (C); rysuje plan biurka w skali 1 : 10 (C)</w:t>
            </w:r>
          </w:p>
        </w:tc>
        <w:tc>
          <w:tcPr>
            <w:tcW w:w="297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wyjaśnia, jak powstaje plan (B); rysuje plan dowolnego przedmiotu (wymiary przedmiotu podzielne bez reszty przez 10) w skali 1 : 10 (C)</w:t>
            </w:r>
          </w:p>
        </w:tc>
        <w:tc>
          <w:tcPr>
            <w:tcW w:w="238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wyjaśnia pojęcie </w:t>
            </w: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skala liczbowa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(B); oblicza wymiary przedmiotu w różnych skalach, np. 1 : 5, 1 : 20, 1 : 50; wykonuje szkic terenu szkoły (D)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rysuje plan pokoju </w:t>
              <w:br/>
              <w:t>w skali 1 : 50 (C); dobiera skalę do wykonania planu dowolnego obiektu (D); wykonuje szkic okolic szkoły (D)</w:t>
            </w:r>
          </w:p>
        </w:tc>
        <w:tc>
          <w:tcPr>
            <w:tcW w:w="240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wyjaśnia pojęcia: </w:t>
            </w: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skala mianowana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podziałka liniowa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(B)</w:t>
            </w:r>
          </w:p>
        </w:tc>
      </w:tr>
      <w:tr>
        <w:trPr>
          <w:cantSplit w:val="true"/>
        </w:trPr>
        <w:tc>
          <w:tcPr>
            <w:tcW w:w="2263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120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2. Jak czytamy plany i mapy?</w:t>
            </w:r>
          </w:p>
        </w:tc>
        <w:tc>
          <w:tcPr>
            <w:tcW w:w="297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297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miasta i mapy turystycznej (B); rozpoznaje obiekty przedstawione na planie lub mapie za pomocą znaków kartograficznych (C/D)</w:t>
            </w:r>
          </w:p>
        </w:tc>
        <w:tc>
          <w:tcPr>
            <w:tcW w:w="238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opisuje słowami fragment terenu przedstawiony na planie lub mapie (D); przygotowuje zbiór znaków kartograficznych dla planu lub mapy najbliższej okolicy (C)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porównuje dokładność planu miasta i mapy turystycznej (D); odszukuje na mapie wskazane obiekty (C)</w:t>
            </w:r>
          </w:p>
        </w:tc>
        <w:tc>
          <w:tcPr>
            <w:tcW w:w="240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używając właściwych znaków kartograficznych (D)</w:t>
            </w:r>
          </w:p>
        </w:tc>
      </w:tr>
      <w:tr>
        <w:trPr>
          <w:cantSplit w:val="true"/>
        </w:trPr>
        <w:tc>
          <w:tcPr>
            <w:tcW w:w="2263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120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3. Jak się orientować w terenie?</w:t>
            </w:r>
          </w:p>
        </w:tc>
        <w:tc>
          <w:tcPr>
            <w:tcW w:w="297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297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238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orientowanie planu lub mapy (B); orientuje plan lub mapę za pomocą kompasu (C)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240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>
        <w:trPr>
          <w:cantSplit w:val="true"/>
        </w:trPr>
        <w:tc>
          <w:tcPr>
            <w:tcW w:w="2263" w:type="dxa"/>
            <w:tcBorders/>
          </w:tcPr>
          <w:p>
            <w:pPr>
              <w:pStyle w:val="Normal"/>
              <w:shd w:val="clear" w:color="auto" w:fill="FFFFFF"/>
              <w:ind w:right="120" w:hanging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  <w:highlight w:val="yellow"/>
              </w:rPr>
              <w:t>Dział 7. Poznajemy krajobraz najbliższej okolicy</w:t>
            </w:r>
          </w:p>
          <w:p>
            <w:pPr>
              <w:pStyle w:val="Normal"/>
              <w:shd w:val="clear" w:color="auto" w:fill="FFFFFF"/>
              <w:ind w:right="120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hd w:val="clear" w:color="auto" w:fill="FFFFFF"/>
              <w:spacing w:before="0" w:after="200"/>
              <w:ind w:right="120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1. Rodzaje krajobrazów</w:t>
            </w:r>
          </w:p>
        </w:tc>
        <w:tc>
          <w:tcPr>
            <w:tcW w:w="297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rozpoznaje na zdjęciach rodzaje krajobrazów (C); podaje przykłady krajobrazu naturalnego (B); wymienia nazwy krajobrazów kulturowych (B); określa rodzaj krajobrazu najbliższej okolicy (D)</w:t>
            </w:r>
          </w:p>
        </w:tc>
        <w:tc>
          <w:tcPr>
            <w:tcW w:w="297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wyjaśnia, do czego odnoszą się nazwy krajobrazów (B); wymienia rodzaje krajobrazów: naturalny, kulturowy (A); wyjaśnia pojęcie </w:t>
            </w: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krajobraz kulturowy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(B); wskazuje w krajobrazie najbliższej okolicy składniki, które są wytworami człowieka (C)</w:t>
            </w:r>
          </w:p>
        </w:tc>
        <w:tc>
          <w:tcPr>
            <w:tcW w:w="238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wyjaśnia pojęcie </w:t>
            </w: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krajobraz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(B); wymienia składniki, które należy uwzględnić, opisując krajobraz (A); omawia cechy poszczególnych krajobrazów kulturowych (B); wskazuje składniki naturalne w krajobrazie najbliższej okolicy (D)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240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wskazuje pozytywne i negatywne skutki przekształcenia krajobrazu najbliższej okolicy (D)</w:t>
            </w:r>
          </w:p>
        </w:tc>
      </w:tr>
      <w:tr>
        <w:trPr>
          <w:cantSplit w:val="true"/>
        </w:trPr>
        <w:tc>
          <w:tcPr>
            <w:tcW w:w="2263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120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2. Ukształtowanie terenu</w:t>
            </w:r>
          </w:p>
        </w:tc>
        <w:tc>
          <w:tcPr>
            <w:tcW w:w="297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297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omawia na podstawie ilustracji elementy wzniesienia (C); wskazuje formy terenu w krajobrazie najbliższej okolicy (D)  </w:t>
            </w:r>
          </w:p>
        </w:tc>
        <w:tc>
          <w:tcPr>
            <w:tcW w:w="238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opisuje wklęsłe formy terenu (B); opisuje formy terenu dominujące w krajobrazie najbliższej okolicy (D)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klasyfikuje wzniesienia na podstawie ich wysokości (A); omawia elementy doliny (A)</w:t>
            </w:r>
          </w:p>
        </w:tc>
        <w:tc>
          <w:tcPr>
            <w:tcW w:w="240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przygotuje krótką prezentację o najciekawszych formach terenu w Polsce, w Europie, na świecie (D)</w:t>
            </w:r>
          </w:p>
        </w:tc>
      </w:tr>
      <w:tr>
        <w:trPr>
          <w:cantSplit w:val="true"/>
        </w:trPr>
        <w:tc>
          <w:tcPr>
            <w:tcW w:w="2263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297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przyporządkowuje jedną/dwie pokazane skały do poszczególnych grup (C)</w:t>
            </w:r>
          </w:p>
        </w:tc>
        <w:tc>
          <w:tcPr>
            <w:tcW w:w="2979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 przykłady skał litych, zwięzłych i luźnych (B)</w:t>
            </w:r>
          </w:p>
        </w:tc>
        <w:tc>
          <w:tcPr>
            <w:tcW w:w="2383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(C); rozpoznaje co najmniej jedną skałę występującą w najbliższej okolicy (C/D)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240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 najbliższej okolicy wraz z ich opisem (D)</w:t>
            </w:r>
          </w:p>
        </w:tc>
      </w:tr>
      <w:tr>
        <w:trPr>
          <w:cantSplit w:val="true"/>
        </w:trPr>
        <w:tc>
          <w:tcPr>
            <w:tcW w:w="2263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120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4. Wody słodkie </w:t>
              <w:br/>
              <w:t>i wody słone</w:t>
            </w:r>
          </w:p>
        </w:tc>
        <w:tc>
          <w:tcPr>
            <w:tcW w:w="297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 wskazuje na mapie przykład wód stojących i płynących w najbliższej okolicy (D)</w:t>
            </w:r>
          </w:p>
        </w:tc>
        <w:tc>
          <w:tcPr>
            <w:tcW w:w="2979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słodkich – w tym wód powierzchniowych (B); wskazuje różnice między oceanem a morzem (B); na podstawie ilustracji rozróżnia rodzaje wód stojących i płynących (C/D); wymienia różnice między jeziorem a stawem (C)</w:t>
            </w:r>
          </w:p>
        </w:tc>
        <w:tc>
          <w:tcPr>
            <w:tcW w:w="2383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wykonuje schemat podziału wód powierzchniowych (C); omawia warunki niezbędne do powstania jeziora (B); porównuje rzekę z kanałem śródlądowym (C)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240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typu „naj” – najdłuższa rzeka, największe jezioro, największa głębia oceaniczna (D); wyjaśnia, czym są lodowce i lądolody (B)</w:t>
            </w:r>
          </w:p>
        </w:tc>
      </w:tr>
      <w:tr>
        <w:trPr>
          <w:cantSplit w:val="true"/>
        </w:trPr>
        <w:tc>
          <w:tcPr>
            <w:tcW w:w="2263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120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297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rozpoznaje na zdjęciach krajobraz kulturowy (C); podaje dwa/trzy przykłady zmian w krajobrazie najbliższej okolicy (D)</w:t>
            </w:r>
          </w:p>
        </w:tc>
        <w:tc>
          <w:tcPr>
            <w:tcW w:w="297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wymienia, podając przykłady, od jakich nazw pochodzą nazwy miejscowości (A); podaje przykłady zmian w krajobrazach kulturowych (B)</w:t>
            </w:r>
          </w:p>
        </w:tc>
        <w:tc>
          <w:tcPr>
            <w:tcW w:w="238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omawia zmiany w krajobrazie wynikające z rozwoju rolnictwa (B); omawia zmiany w krajobrazie związane z rozwojem przemysłu (A); wyjaśnia pochodzenie nazwy swojej miejscowości (C)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podaje przykłady działalności człowieka, które prowadzą do przekształcenia krajobrazu (B); wskazuje źródła, z których można uzyskać informacje o historii swojej miejscowości (A)</w:t>
            </w:r>
          </w:p>
        </w:tc>
        <w:tc>
          <w:tcPr>
            <w:tcW w:w="240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przygotuje prezentację multimedialną lub plakat pt. „Moja miejscowość dawniej i dziś” (D)</w:t>
            </w:r>
          </w:p>
        </w:tc>
      </w:tr>
      <w:tr>
        <w:trPr>
          <w:cantSplit w:val="true"/>
        </w:trPr>
        <w:tc>
          <w:tcPr>
            <w:tcW w:w="2263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120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6. Obszary i obiekty chronione</w:t>
            </w:r>
          </w:p>
        </w:tc>
        <w:tc>
          <w:tcPr>
            <w:tcW w:w="297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wymienia dwie/trzy formy ochrony przyrody w Polsce (A); podaje dwa/trzy przykłady ograniczeń obowiązujących na obszarach chronionych (B); wyjaśnia, na czym polega ochrona ścisła (B)</w:t>
            </w:r>
          </w:p>
        </w:tc>
        <w:tc>
          <w:tcPr>
            <w:tcW w:w="297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wyjaśnia, czym są parki narodowe (B); podaje przykłady obiektów, które są pomnikami przyrody (B); omawia sposób zachowania się na obszarach chronionych (B)</w:t>
            </w:r>
          </w:p>
        </w:tc>
        <w:tc>
          <w:tcPr>
            <w:tcW w:w="238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wyjaśnia cel ochrony przyrody (B); wyjaśnia, czym są rezerwaty przyrody (B); wyjaśnia różnice między ochroną ścisłą a ochroną czynną (B); podaje przykład obszaru chronionego lub pomnika przyrody znajdującego się w najbliższej okolicy (A)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wskazuje różnice między parkiem narodowym a parkiem krajobrazowym (C); na podstawie mapy w podręczniku lub atlasie podaje przykłady pomników przyrody ożywionej i nieożywionej na terenie Polski i swojego województwa (D)</w:t>
            </w:r>
          </w:p>
        </w:tc>
        <w:tc>
          <w:tcPr>
            <w:tcW w:w="240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prezentuje – w dowolnej formie – informacje na temat ochrony przyrody w najbliższej okolicy: gminie, powiecie lub województwie (D)</w:t>
            </w:r>
          </w:p>
        </w:tc>
      </w:tr>
      <w:tr>
        <w:trPr>
          <w:cantSplit w:val="true"/>
        </w:trPr>
        <w:tc>
          <w:tcPr>
            <w:tcW w:w="2263" w:type="dxa"/>
            <w:tcBorders/>
          </w:tcPr>
          <w:p>
            <w:pPr>
              <w:pStyle w:val="Normal"/>
              <w:shd w:val="clear" w:color="auto" w:fill="FFFFFF"/>
              <w:ind w:right="77" w:firstLine="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  <w:highlight w:val="yellow"/>
              </w:rPr>
              <w:t>Dział 8. Odkrywamy tajemnice życia w wodzie i na lądzie</w:t>
            </w:r>
          </w:p>
          <w:p>
            <w:pPr>
              <w:pStyle w:val="Normal"/>
              <w:shd w:val="clear" w:color="auto" w:fill="FFFFFF"/>
              <w:spacing w:before="0" w:after="200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1. Warunki życia w wodzie</w:t>
            </w:r>
          </w:p>
        </w:tc>
        <w:tc>
          <w:tcPr>
            <w:tcW w:w="297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podaje trzy przystosowania ryb do życia w wodzie (A); wymienia dwa przykłady innych przystosowań organizmów do życia w wodzie (A)</w:t>
            </w:r>
          </w:p>
        </w:tc>
        <w:tc>
          <w:tcPr>
            <w:tcW w:w="297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omawia, podając przykłady, przystosowania zwierząt do życia w wodzie (B); wyjaśnia, dzięki czemu zwierzęta wodne mogą przetrwać zimę (B)</w:t>
            </w:r>
          </w:p>
        </w:tc>
        <w:tc>
          <w:tcPr>
            <w:tcW w:w="238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omawia, podając przykłady, przystosowania roślin do ruchu wód (B); omawia sposób pobierania tlenu przez organizmy wodne (B)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wyjaśnia pojęcie </w:t>
            </w: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plankton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(B); charakteryzuje, podając przykłady, przystosowania zwierząt do ruchu wody (B)</w:t>
            </w:r>
          </w:p>
        </w:tc>
        <w:tc>
          <w:tcPr>
            <w:tcW w:w="240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prezentuje informacje o największych organizmach żyjących w środowisku </w:t>
              <w:br/>
              <w:t>wodnym (D)</w:t>
            </w:r>
          </w:p>
        </w:tc>
      </w:tr>
      <w:tr>
        <w:trPr>
          <w:cantSplit w:val="true"/>
        </w:trPr>
        <w:tc>
          <w:tcPr>
            <w:tcW w:w="2263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297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 rzeki: źródło, bieg górny, bieg środkowy, bieg dolny, ujście (C/D)</w:t>
            </w:r>
          </w:p>
        </w:tc>
        <w:tc>
          <w:tcPr>
            <w:tcW w:w="2979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dwie/trzy nazwy organizmów żyjących w górnym, środkowym i dolnym biegu rzeki (A); omawia warunki panujące w górnym biegu rzeki (A)</w:t>
            </w:r>
          </w:p>
        </w:tc>
        <w:tc>
          <w:tcPr>
            <w:tcW w:w="2383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(B); porównuje warunki życia w poszczególnych biegach rzeki (C); omawia przystosowania organizmów żyjących w górnym, środkowym i dolnym biegu rzeki (B)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porównuje świat roślin oraz zwierząt w górnym, środkowym i dolnym biegu rzeki (C); rozpoznaje na ilustracjach organizmy charakterystyczne dla każdego z biegów rzeki (C)</w:t>
            </w:r>
          </w:p>
        </w:tc>
        <w:tc>
          <w:tcPr>
            <w:tcW w:w="240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>
        <w:trPr>
          <w:cantSplit w:val="true"/>
        </w:trPr>
        <w:tc>
          <w:tcPr>
            <w:tcW w:w="226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297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 schematycznym rysunku odpowiednie nazwy do stref życia w jeziorze (C); odczytuje z ilustracji nazwy dwóch/trzech organizmów żyjących w poszczególnych strefach jeziora (C)</w:t>
            </w:r>
          </w:p>
        </w:tc>
        <w:tc>
          <w:tcPr>
            <w:tcW w:w="2979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nazwy stref życia w jeziorze (A); wymienia grupy roślin żyjących w strefie przybrzeżnej (A); rozpoznaje na ilustracjach pospolite rośliny wodne przytwierdzone do podłoża (C) </w:t>
            </w:r>
          </w:p>
        </w:tc>
        <w:tc>
          <w:tcPr>
            <w:tcW w:w="2383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do życia w strefie przybrzeżnej (C); wymienia czynniki warunkujące życie w poszczególnych strefach jeziora (A); wymienia zwierzęta żyjące w strefie przybrzeżnej (A); charakteryzuje przystosowania ptaków i ssaków do życia w strefie przybrzeżnej (C)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(C); rozpoznaje na ilustracjach pospolite zwierzęta związane z jeziorami (C); układa z poznanych organizmów łańcuch pokarmowy występujący w jeziorze (C) </w:t>
            </w:r>
          </w:p>
        </w:tc>
        <w:tc>
          <w:tcPr>
            <w:tcW w:w="240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przygotowuje prezentację na temat trzech/czterech organizmów tworzących plankton (D); prezentuje informacje „naj” na temat jezior w Polsce</w:t>
            </w:r>
          </w:p>
        </w:tc>
      </w:tr>
      <w:tr>
        <w:trPr>
          <w:cantSplit w:val="true"/>
        </w:trPr>
        <w:tc>
          <w:tcPr>
            <w:tcW w:w="2263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86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297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108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czynniki warunkujące życie na lądzie (A); omawia przystosowania zwierząt do zmian temperatury (B)</w:t>
            </w:r>
          </w:p>
        </w:tc>
        <w:tc>
          <w:tcPr>
            <w:tcW w:w="2979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25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roślin do niskiej lub wysokiej temperatury (B)</w:t>
            </w:r>
          </w:p>
        </w:tc>
        <w:tc>
          <w:tcPr>
            <w:tcW w:w="2383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43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zwierząt zabezpieczające je przed utratą wody (B); wymienia przykłady przystosowań chroniących zwierzęta przed działaniem wiatru (A); opisuje sposoby wymiany gazowej u zwierząt lądowych (B)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negatywną i pozytywną rolę wiatru w życiu roślin (B); charakteryzuje wymianę gazową u roślin (B); wymienia przystosowania roślin do wykorzystania światła (A)</w:t>
            </w:r>
          </w:p>
        </w:tc>
        <w:tc>
          <w:tcPr>
            <w:tcW w:w="240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na temat przystosowań dwóch/trzech gatunków roślin lub zwierząt do życia w ekstremalnych warunkach lądowych (C)</w:t>
            </w:r>
          </w:p>
        </w:tc>
      </w:tr>
      <w:tr>
        <w:trPr>
          <w:cantSplit w:val="true"/>
        </w:trPr>
        <w:tc>
          <w:tcPr>
            <w:tcW w:w="2263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10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297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warstwy lasu na planszy dydaktycznej lub ilustracji (C); wymienia po dwa gatunki organizmów żyjących w dwóch wybranych warstwach lasu (A); podaje trzy zasady zachowania się w lesie (A)</w:t>
            </w:r>
          </w:p>
        </w:tc>
        <w:tc>
          <w:tcPr>
            <w:tcW w:w="2979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 (A); omawia zasady zachowania się w lesie (B); rozpoznaje pospolite organizmy żyjące w poszczególnych warstwach lasu (C); rozpoznaje pospolite grzyby jadalne (C)</w:t>
            </w:r>
          </w:p>
        </w:tc>
        <w:tc>
          <w:tcPr>
            <w:tcW w:w="2383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125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(C)</w:t>
            </w:r>
          </w:p>
        </w:tc>
        <w:tc>
          <w:tcPr>
            <w:tcW w:w="240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o życiu wybranych organizmów leśnych (innych niż omawiane na lekcji) z uwzględnieniem ich przystosowań do życia w danej warstwie lasu (C)</w:t>
            </w:r>
          </w:p>
        </w:tc>
      </w:tr>
      <w:tr>
        <w:trPr>
          <w:cantSplit w:val="true"/>
        </w:trPr>
        <w:tc>
          <w:tcPr>
            <w:tcW w:w="226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297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po dwa przykłady drzew iglastych i liściastych (A); rozpoznaje dwa drzewa iglaste i dwa liściaste (C)</w:t>
            </w:r>
          </w:p>
        </w:tc>
        <w:tc>
          <w:tcPr>
            <w:tcW w:w="2979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porównuje wygląd igieł sosny z igłami świerka (C); wymienia cechy budowy roślin iglastych ułatwiające ich rozpoznawanie, np. kształt i liczba igieł, kształt i wielkość szyszek (B); wymienia cechy ułatwiające rozpoznawanie drzew liściastych (B)</w:t>
            </w:r>
          </w:p>
        </w:tc>
        <w:tc>
          <w:tcPr>
            <w:tcW w:w="2383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drzewami iglastymi (C); rozpoznaje rosnące w Polsce rośliny iglaste (C); rozpoznaje przynajmniej sześć gatunków drzew liściastych (C); wymienia typy lasów rosnących w Polsce (A)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12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lasach liściastych, iglastych i mieszanych (A)</w:t>
            </w:r>
          </w:p>
        </w:tc>
        <w:tc>
          <w:tcPr>
            <w:tcW w:w="240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na temat roślin iglastych pochodzących z innych regionów świata, które są uprawiane w polskich ogrodach (D)</w:t>
            </w:r>
          </w:p>
        </w:tc>
      </w:tr>
      <w:tr>
        <w:trPr>
          <w:cantSplit w:val="true"/>
        </w:trPr>
        <w:tc>
          <w:tcPr>
            <w:tcW w:w="2263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297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(B); rozpoznaje przynajmniej trzy gatunki poznanych roślin łąkowych (C)</w:t>
            </w:r>
          </w:p>
        </w:tc>
        <w:tc>
          <w:tcPr>
            <w:tcW w:w="2979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(A); wymienia zwierzęta mieszkające na łące i żerujące na niej (A); przedstawia w formie łańcucha pokarmowego proste zależności pokarmowe między organizmami żyjącymi na łące (C)</w:t>
            </w:r>
          </w:p>
        </w:tc>
        <w:tc>
          <w:tcPr>
            <w:tcW w:w="2383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zmiany zachodzące na łące w różnych porach roku (B); rozpoznaje przynajmniej pięć gatunków roślin występujących na łące (C); wyjaśnia, w jaki sposób ludzie wykorzystują łąki (B)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 charakterystycznych barw łąki (C); uzasadnia, że łąka jest środowiskiem życia wielu zwierząt (C)</w:t>
            </w:r>
          </w:p>
        </w:tc>
        <w:tc>
          <w:tcPr>
            <w:tcW w:w="240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zielnik z poznanych na lekcji roślin łąkowych (C) lub innych roślin (D)</w:t>
            </w:r>
          </w:p>
        </w:tc>
      </w:tr>
      <w:tr>
        <w:trPr>
          <w:cantSplit w:val="true"/>
        </w:trPr>
        <w:tc>
          <w:tcPr>
            <w:tcW w:w="2263" w:type="dxa"/>
            <w:tcBorders/>
          </w:tcPr>
          <w:p>
            <w:pPr>
              <w:pStyle w:val="Normal"/>
              <w:widowControl/>
              <w:shd w:val="clear" w:color="auto" w:fill="FFFFFF"/>
              <w:bidi w:val="0"/>
              <w:spacing w:lineRule="auto" w:line="276" w:before="0" w:after="200"/>
              <w:ind w:left="0" w:right="170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8. Na polu uprawnym</w:t>
            </w:r>
          </w:p>
        </w:tc>
        <w:tc>
          <w:tcPr>
            <w:tcW w:w="297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nazwy zbóż (A); rozpoznaje na ilustracjach owies, pszenicę i żyto (C); podaje przykłady warzyw uprawianych na polach (A); wymienia nazwy dwóch szkodników upraw polowych (A)</w:t>
            </w:r>
          </w:p>
        </w:tc>
        <w:tc>
          <w:tcPr>
            <w:tcW w:w="2979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sposoby wykorzystywania roślin zbożowych (B); rozpoznaje nasiona trzech zbóż (C); wyjaśnia, które rośliny nazywamy chwastami (B); uzupełnia brakujące ogniwa w łańcuchach pokarmowych organizmów żyjących na polu (C)</w:t>
            </w:r>
          </w:p>
        </w:tc>
        <w:tc>
          <w:tcPr>
            <w:tcW w:w="2383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podaje przykłady wykorzystywania uprawianych warzyw (B); wymienia sprzymierzeńców człowieka w walce ze szkodnikami upraw polowych (B)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innych upraw niż zboża i warzywa, wskazując sposoby ich wykorzystywania (B); przedstawia zależności występujące na polu w formie co najmniej dwóch łańcuchów pokarmowych (C); rozpoznaje zboża rosnące w najbliższej okolicy (D)</w:t>
            </w:r>
          </w:p>
        </w:tc>
        <w:tc>
          <w:tcPr>
            <w:tcW w:w="2408" w:type="dxa"/>
            <w:tcBorders/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walka biologiczna (B); prezentuje informacje na temat korzyści i zagrożeń wynikających ze stosowania chemicznych środków zwalczających szkodniki (D)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* Wymaganiom zostały przypisane kategorie taksonomiczne celów kształcenia: A – zapamiętywanie wiadomości, B – rozumienie wiadomości, C – stosowanie wiadomości w sytuacjach typowych, D – stosowanie wiadomości w sytuacjach nietypowych (problemowych). Według: B. Niemierko </w:t>
      </w:r>
      <w:r>
        <w:rPr>
          <w:rFonts w:cs="Times New Roman" w:ascii="Times New Roman" w:hAnsi="Times New Roman"/>
          <w:i/>
          <w:sz w:val="18"/>
          <w:szCs w:val="18"/>
        </w:rPr>
        <w:t>Między ocena szkolna a dydaktyką. Bliżej dydaktyki</w:t>
      </w:r>
      <w:r>
        <w:rPr>
          <w:rFonts w:cs="Times New Roman" w:ascii="Times New Roman" w:hAnsi="Times New Roman"/>
          <w:sz w:val="18"/>
          <w:szCs w:val="18"/>
        </w:rPr>
        <w:t>, Warszawa 1997.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4d4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4">
    <w:name w:val="Heading 4"/>
    <w:basedOn w:val="Normal"/>
    <w:next w:val="Normal"/>
    <w:link w:val="Nagwek4Znak"/>
    <w:qFormat/>
    <w:rsid w:val="00b3519b"/>
    <w:pPr>
      <w:keepNext w:val="true"/>
      <w:spacing w:lineRule="auto" w:line="360" w:before="0" w:after="0"/>
      <w:jc w:val="center"/>
      <w:outlineLvl w:val="3"/>
    </w:pPr>
    <w:rPr>
      <w:rFonts w:ascii="Times New Roman" w:hAnsi="Times New Roman" w:eastAsia="Calibri" w:cs="Times New Roman"/>
      <w:i/>
      <w:iCs/>
      <w:sz w:val="28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basedOn w:val="DefaultParagraphFont"/>
    <w:link w:val="Nagwek4"/>
    <w:qFormat/>
    <w:rsid w:val="00b3519b"/>
    <w:rPr>
      <w:rFonts w:ascii="Times New Roman" w:hAnsi="Times New Roman" w:eastAsia="Calibri" w:cs="Times New Roman"/>
      <w:i/>
      <w:iCs/>
      <w:sz w:val="28"/>
      <w:szCs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kapitzlist1" w:customStyle="1">
    <w:name w:val="Akapit z listą1"/>
    <w:basedOn w:val="Normal"/>
    <w:qFormat/>
    <w:rsid w:val="00b3519b"/>
    <w:pPr>
      <w:spacing w:before="0" w:after="200"/>
      <w:ind w:left="720" w:hanging="0"/>
      <w:contextualSpacing/>
    </w:pPr>
    <w:rPr>
      <w:rFonts w:ascii="Calibri" w:hAnsi="Calibri" w:eastAsia="Times New Roman" w:cs="Times New Roman"/>
      <w:lang w:eastAsia="en-US"/>
    </w:rPr>
  </w:style>
  <w:style w:type="paragraph" w:styleId="Default" w:customStyle="1">
    <w:name w:val="Default"/>
    <w:qFormat/>
    <w:rsid w:val="00b3519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2c6eff"/>
    <w:pPr>
      <w:spacing w:before="0" w:after="200"/>
      <w:ind w:left="720" w:hanging="0"/>
      <w:contextualSpacing/>
    </w:pPr>
    <w:rPr/>
  </w:style>
  <w:style w:type="paragraph" w:styleId="Tekstglowny" w:customStyle="1">
    <w:name w:val="!_Tekst_glowny"/>
    <w:qFormat/>
    <w:rsid w:val="0022331d"/>
    <w:pPr>
      <w:widowControl/>
      <w:suppressAutoHyphens w:val="true"/>
      <w:bidi w:val="0"/>
      <w:spacing w:lineRule="atLeast" w:line="260" w:before="0" w:after="0"/>
      <w:jc w:val="both"/>
    </w:pPr>
    <w:rPr>
      <w:rFonts w:ascii="Times New Roman" w:hAnsi="Times New Roman" w:eastAsia="Calibri" w:cs="Calibri"/>
      <w:color w:val="auto"/>
      <w:kern w:val="2"/>
      <w:sz w:val="20"/>
      <w:szCs w:val="22"/>
      <w:lang w:val="pl-PL" w:eastAsia="ar-SA" w:bidi="ar-SA"/>
    </w:rPr>
  </w:style>
  <w:style w:type="paragraph" w:styleId="BodyText2">
    <w:name w:val="Body Text 2"/>
    <w:basedOn w:val="Normal"/>
    <w:qFormat/>
    <w:pPr>
      <w:spacing w:lineRule="auto" w:line="240" w:before="0" w:after="0"/>
      <w:jc w:val="center"/>
    </w:pPr>
    <w:rPr>
      <w:rFonts w:ascii="Arial" w:hAnsi="Arial" w:eastAsia="Calibri" w:cs="Times New Roman"/>
      <w:b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Application>LibreOffice/6.4.3.2$Windows_X86_64 LibreOffice_project/747b5d0ebf89f41c860ec2a39efd7cb15b54f2d8</Application>
  <Pages>13</Pages>
  <Words>5156</Words>
  <Characters>33461</Characters>
  <CharactersWithSpaces>38390</CharactersWithSpaces>
  <Paragraphs>280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2022-11-08T08:14:00Z</dcterms:created>
  <dc:creator>Barbara Furman</dc:creator>
  <dc:description/>
  <dc:language>pl-PL</dc:language>
  <cp:lastModifiedBy/>
  <dcterms:modified xsi:type="dcterms:W3CDTF">2023-09-03T19:39:47Z</dcterms:modified>
  <cp:revision>16</cp:revision>
  <dc:subject/>
  <dc:title>Przedmiotowy  system  oceniania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